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53" w:rsidRPr="00DD4C53" w:rsidRDefault="00DD4C53" w:rsidP="00DD4C53">
      <w:pPr>
        <w:pStyle w:val="Heading1"/>
        <w:jc w:val="center"/>
        <w:rPr>
          <w:sz w:val="36"/>
          <w:szCs w:val="36"/>
        </w:rPr>
      </w:pPr>
      <w:r w:rsidRPr="00DD4C53">
        <w:rPr>
          <w:sz w:val="36"/>
          <w:szCs w:val="36"/>
        </w:rPr>
        <w:t>Media in the Arts Rubric</w:t>
      </w:r>
    </w:p>
    <w:p w:rsidR="00DD4C53" w:rsidRDefault="00DD4C53" w:rsidP="00DD4C53"/>
    <w:p w:rsidR="00DD4C53" w:rsidRPr="00DD4C53" w:rsidRDefault="00DD4C53" w:rsidP="00DD4C53">
      <w:r>
        <w:t xml:space="preserve">Topic: </w:t>
      </w:r>
      <w:r w:rsidRPr="00DD4C53">
        <w:rPr>
          <w:u w:val="single"/>
        </w:rPr>
        <w:t>Watch and Analyze Music Videos</w:t>
      </w:r>
    </w:p>
    <w:tbl>
      <w:tblPr>
        <w:tblStyle w:val="TableGrid"/>
        <w:tblW w:w="0" w:type="auto"/>
        <w:tblLook w:val="04A0"/>
      </w:tblPr>
      <w:tblGrid>
        <w:gridCol w:w="3618"/>
        <w:gridCol w:w="1890"/>
        <w:gridCol w:w="4008"/>
      </w:tblGrid>
      <w:tr w:rsidR="00DD4C53" w:rsidTr="00DD4C53">
        <w:trPr>
          <w:trHeight w:val="476"/>
        </w:trPr>
        <w:tc>
          <w:tcPr>
            <w:tcW w:w="3618" w:type="dxa"/>
            <w:vAlign w:val="center"/>
          </w:tcPr>
          <w:p w:rsidR="00DD4C53" w:rsidRPr="00DD4C53" w:rsidRDefault="00DD4C53" w:rsidP="00DD4C53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1890" w:type="dxa"/>
            <w:vAlign w:val="center"/>
          </w:tcPr>
          <w:p w:rsidR="00DD4C53" w:rsidRPr="00DD4C53" w:rsidRDefault="00DD4C53" w:rsidP="00DD4C53">
            <w:pPr>
              <w:rPr>
                <w:b/>
              </w:rPr>
            </w:pPr>
            <w:r w:rsidRPr="00DD4C53">
              <w:rPr>
                <w:b/>
              </w:rPr>
              <w:t>Points Earned</w:t>
            </w:r>
          </w:p>
        </w:tc>
        <w:tc>
          <w:tcPr>
            <w:tcW w:w="4008" w:type="dxa"/>
            <w:vAlign w:val="center"/>
          </w:tcPr>
          <w:p w:rsidR="00DD4C53" w:rsidRPr="00DD4C53" w:rsidRDefault="00DD4C53" w:rsidP="00DD4C53">
            <w:pPr>
              <w:rPr>
                <w:b/>
              </w:rPr>
            </w:pPr>
            <w:r w:rsidRPr="00DD4C53">
              <w:rPr>
                <w:b/>
              </w:rPr>
              <w:t>Comments</w:t>
            </w:r>
          </w:p>
        </w:tc>
      </w:tr>
      <w:tr w:rsidR="00DD4C53" w:rsidTr="00DD4C53">
        <w:trPr>
          <w:trHeight w:val="1225"/>
        </w:trPr>
        <w:tc>
          <w:tcPr>
            <w:tcW w:w="3618" w:type="dxa"/>
            <w:vAlign w:val="center"/>
          </w:tcPr>
          <w:p w:rsidR="00DD4C53" w:rsidRDefault="00DD4C53" w:rsidP="00DD4C53">
            <w:r>
              <w:t>Message the video is trying to portray</w:t>
            </w:r>
          </w:p>
        </w:tc>
        <w:tc>
          <w:tcPr>
            <w:tcW w:w="1890" w:type="dxa"/>
            <w:vAlign w:val="center"/>
          </w:tcPr>
          <w:p w:rsidR="00DD4C53" w:rsidRDefault="000F2D41" w:rsidP="000F2D41">
            <w:pPr>
              <w:jc w:val="center"/>
            </w:pPr>
            <w:r>
              <w:t>/5</w:t>
            </w:r>
          </w:p>
        </w:tc>
        <w:tc>
          <w:tcPr>
            <w:tcW w:w="4008" w:type="dxa"/>
            <w:vAlign w:val="center"/>
          </w:tcPr>
          <w:p w:rsidR="00DD4C53" w:rsidRDefault="00DD4C53" w:rsidP="00DD4C53"/>
        </w:tc>
      </w:tr>
      <w:tr w:rsidR="00DD4C53" w:rsidTr="00DD4C53">
        <w:trPr>
          <w:trHeight w:val="1225"/>
        </w:trPr>
        <w:tc>
          <w:tcPr>
            <w:tcW w:w="3618" w:type="dxa"/>
            <w:vAlign w:val="center"/>
          </w:tcPr>
          <w:p w:rsidR="00DD4C53" w:rsidRDefault="00DD4C53" w:rsidP="00DD4C53">
            <w:r>
              <w:t>Camera Angle, repetition, imagery, and symbolism</w:t>
            </w:r>
          </w:p>
        </w:tc>
        <w:tc>
          <w:tcPr>
            <w:tcW w:w="1890" w:type="dxa"/>
            <w:vAlign w:val="center"/>
          </w:tcPr>
          <w:p w:rsidR="00DD4C53" w:rsidRDefault="000F2D41" w:rsidP="000F2D41">
            <w:pPr>
              <w:jc w:val="center"/>
            </w:pPr>
            <w:r>
              <w:t>/10</w:t>
            </w:r>
          </w:p>
        </w:tc>
        <w:tc>
          <w:tcPr>
            <w:tcW w:w="4008" w:type="dxa"/>
            <w:vAlign w:val="center"/>
          </w:tcPr>
          <w:p w:rsidR="00DD4C53" w:rsidRDefault="00DD4C53" w:rsidP="00DD4C53"/>
        </w:tc>
      </w:tr>
      <w:tr w:rsidR="00DD4C53" w:rsidTr="00DD4C53">
        <w:trPr>
          <w:trHeight w:val="1225"/>
        </w:trPr>
        <w:tc>
          <w:tcPr>
            <w:tcW w:w="3618" w:type="dxa"/>
            <w:vAlign w:val="center"/>
          </w:tcPr>
          <w:p w:rsidR="00DD4C53" w:rsidRDefault="00DD4C53" w:rsidP="00DD4C53">
            <w:r>
              <w:t>Relationship between the message of the video and song lyrics</w:t>
            </w:r>
          </w:p>
        </w:tc>
        <w:tc>
          <w:tcPr>
            <w:tcW w:w="1890" w:type="dxa"/>
            <w:vAlign w:val="center"/>
          </w:tcPr>
          <w:p w:rsidR="00DD4C53" w:rsidRDefault="000F2D41" w:rsidP="000F2D41">
            <w:pPr>
              <w:jc w:val="center"/>
            </w:pPr>
            <w:r>
              <w:t>/5</w:t>
            </w:r>
          </w:p>
        </w:tc>
        <w:tc>
          <w:tcPr>
            <w:tcW w:w="4008" w:type="dxa"/>
            <w:vAlign w:val="center"/>
          </w:tcPr>
          <w:p w:rsidR="00DD4C53" w:rsidRDefault="00DD4C53" w:rsidP="00DD4C53"/>
        </w:tc>
      </w:tr>
      <w:tr w:rsidR="00DD4C53" w:rsidTr="00DD4C53">
        <w:trPr>
          <w:trHeight w:val="1225"/>
        </w:trPr>
        <w:tc>
          <w:tcPr>
            <w:tcW w:w="3618" w:type="dxa"/>
            <w:vAlign w:val="center"/>
          </w:tcPr>
          <w:p w:rsidR="00DD4C53" w:rsidRDefault="00DD4C53" w:rsidP="00DD4C53">
            <w:r>
              <w:t>Bring in a song for which no music video exists</w:t>
            </w:r>
          </w:p>
        </w:tc>
        <w:tc>
          <w:tcPr>
            <w:tcW w:w="1890" w:type="dxa"/>
            <w:vAlign w:val="center"/>
          </w:tcPr>
          <w:p w:rsidR="00DD4C53" w:rsidRDefault="000F2D41" w:rsidP="000F2D41">
            <w:pPr>
              <w:jc w:val="center"/>
            </w:pPr>
            <w:r>
              <w:t>/5</w:t>
            </w:r>
          </w:p>
        </w:tc>
        <w:tc>
          <w:tcPr>
            <w:tcW w:w="4008" w:type="dxa"/>
            <w:vAlign w:val="center"/>
          </w:tcPr>
          <w:p w:rsidR="00DD4C53" w:rsidRDefault="00DD4C53" w:rsidP="00DD4C53"/>
        </w:tc>
      </w:tr>
      <w:tr w:rsidR="00DD4C53" w:rsidTr="00DD4C53">
        <w:trPr>
          <w:trHeight w:val="1225"/>
        </w:trPr>
        <w:tc>
          <w:tcPr>
            <w:tcW w:w="3618" w:type="dxa"/>
            <w:vAlign w:val="center"/>
          </w:tcPr>
          <w:p w:rsidR="00DD4C53" w:rsidRDefault="00DD4C53" w:rsidP="00DD4C53">
            <w:r>
              <w:t xml:space="preserve">Director notes and/or storyboard for an original video </w:t>
            </w:r>
          </w:p>
        </w:tc>
        <w:tc>
          <w:tcPr>
            <w:tcW w:w="1890" w:type="dxa"/>
            <w:vAlign w:val="center"/>
          </w:tcPr>
          <w:p w:rsidR="00DD4C53" w:rsidRDefault="000F2D41" w:rsidP="000F2D41">
            <w:pPr>
              <w:jc w:val="center"/>
            </w:pPr>
            <w:r>
              <w:t>/5</w:t>
            </w:r>
          </w:p>
        </w:tc>
        <w:tc>
          <w:tcPr>
            <w:tcW w:w="4008" w:type="dxa"/>
            <w:vAlign w:val="center"/>
          </w:tcPr>
          <w:p w:rsidR="00DD4C53" w:rsidRDefault="00DD4C53" w:rsidP="00DD4C53"/>
        </w:tc>
      </w:tr>
      <w:tr w:rsidR="000F2D41" w:rsidTr="00DD4C53">
        <w:trPr>
          <w:trHeight w:val="1225"/>
        </w:trPr>
        <w:tc>
          <w:tcPr>
            <w:tcW w:w="3618" w:type="dxa"/>
            <w:vAlign w:val="center"/>
          </w:tcPr>
          <w:p w:rsidR="000F2D41" w:rsidRDefault="000F2D41" w:rsidP="00DD4C53">
            <w:r>
              <w:t>Presentation demonstrated knowledge; clearly communicated the information</w:t>
            </w:r>
          </w:p>
        </w:tc>
        <w:tc>
          <w:tcPr>
            <w:tcW w:w="1890" w:type="dxa"/>
            <w:vAlign w:val="center"/>
          </w:tcPr>
          <w:p w:rsidR="000F2D41" w:rsidRDefault="000F2D41" w:rsidP="000F2D41">
            <w:pPr>
              <w:jc w:val="center"/>
            </w:pPr>
            <w:r>
              <w:t>/10</w:t>
            </w:r>
          </w:p>
        </w:tc>
        <w:tc>
          <w:tcPr>
            <w:tcW w:w="4008" w:type="dxa"/>
            <w:vAlign w:val="center"/>
          </w:tcPr>
          <w:p w:rsidR="000F2D41" w:rsidRDefault="000F2D41" w:rsidP="00DD4C53"/>
        </w:tc>
      </w:tr>
    </w:tbl>
    <w:p w:rsidR="00C33A8E" w:rsidRDefault="00C33A8E"/>
    <w:p w:rsidR="000F2D41" w:rsidRDefault="000F2D41">
      <w:pPr>
        <w:rPr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F2D41">
        <w:rPr>
          <w:sz w:val="32"/>
          <w:szCs w:val="32"/>
        </w:rPr>
        <w:t>/40</w:t>
      </w:r>
    </w:p>
    <w:p w:rsidR="000F2D41" w:rsidRPr="000F2D41" w:rsidRDefault="000F2D41">
      <w:pPr>
        <w:rPr>
          <w:sz w:val="32"/>
          <w:szCs w:val="32"/>
        </w:rPr>
      </w:pPr>
      <w:r>
        <w:rPr>
          <w:sz w:val="32"/>
          <w:szCs w:val="32"/>
        </w:rPr>
        <w:t xml:space="preserve">Additional Comments: </w:t>
      </w:r>
    </w:p>
    <w:sectPr w:rsidR="000F2D41" w:rsidRPr="000F2D41" w:rsidSect="00C33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C53"/>
    <w:rsid w:val="000F2D41"/>
    <w:rsid w:val="00C33A8E"/>
    <w:rsid w:val="00DD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A8E"/>
  </w:style>
  <w:style w:type="paragraph" w:styleId="Heading1">
    <w:name w:val="heading 1"/>
    <w:basedOn w:val="Normal"/>
    <w:next w:val="Normal"/>
    <w:link w:val="Heading1Char"/>
    <w:uiPriority w:val="9"/>
    <w:qFormat/>
    <w:rsid w:val="00DD4C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4C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D4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46404-B73C-443E-BCEF-47F5254E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2010-03-12T18:53:00Z</dcterms:created>
  <dcterms:modified xsi:type="dcterms:W3CDTF">2010-03-12T19:58:00Z</dcterms:modified>
</cp:coreProperties>
</file>